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58" w:rsidRDefault="00452F58" w:rsidP="007C6B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114800" cy="1590675"/>
            <wp:effectExtent l="0" t="0" r="0" b="9525"/>
            <wp:docPr id="1" name="Picture 1" descr="FareShare K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eShare Ke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58" w:rsidRDefault="00452F58" w:rsidP="007C6B8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B86" w:rsidRPr="00452F58" w:rsidRDefault="008C79E8" w:rsidP="007C6B8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52F58">
        <w:rPr>
          <w:rFonts w:ascii="Arial" w:hAnsi="Arial" w:cs="Arial"/>
          <w:b/>
          <w:sz w:val="40"/>
          <w:szCs w:val="40"/>
          <w:u w:val="single"/>
        </w:rPr>
        <w:t xml:space="preserve">Regional Sourcing Officer </w:t>
      </w:r>
    </w:p>
    <w:p w:rsidR="008C79E8" w:rsidRDefault="008C79E8" w:rsidP="007C6B86">
      <w:pPr>
        <w:rPr>
          <w:rFonts w:ascii="Arial" w:hAnsi="Arial" w:cs="Arial"/>
          <w:b/>
          <w:sz w:val="24"/>
          <w:szCs w:val="24"/>
        </w:rPr>
      </w:pPr>
    </w:p>
    <w:p w:rsidR="007C6B86" w:rsidRPr="00452F58" w:rsidRDefault="007C6B86" w:rsidP="007C6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Accountable to: </w:t>
      </w:r>
      <w:r w:rsidR="005808DF">
        <w:rPr>
          <w:rFonts w:ascii="Arial" w:hAnsi="Arial" w:cs="Arial"/>
          <w:b/>
          <w:sz w:val="24"/>
          <w:szCs w:val="24"/>
        </w:rPr>
        <w:t xml:space="preserve"> </w:t>
      </w:r>
      <w:r w:rsidR="005808DF" w:rsidRPr="00452F58">
        <w:rPr>
          <w:rFonts w:ascii="Arial" w:hAnsi="Arial" w:cs="Arial"/>
          <w:sz w:val="24"/>
          <w:szCs w:val="24"/>
        </w:rPr>
        <w:t>Operations Manager.</w:t>
      </w:r>
    </w:p>
    <w:p w:rsidR="005808DF" w:rsidRDefault="007C6B86" w:rsidP="007C6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</w:t>
      </w:r>
      <w:r w:rsidR="008A7B5A" w:rsidRPr="008A7B5A">
        <w:rPr>
          <w:rFonts w:ascii="Arial" w:hAnsi="Arial" w:cs="Arial"/>
          <w:sz w:val="24"/>
          <w:szCs w:val="24"/>
        </w:rPr>
        <w:t>£12,909</w:t>
      </w:r>
    </w:p>
    <w:p w:rsidR="007C6B86" w:rsidRDefault="007C6B86" w:rsidP="007C6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Hours: </w:t>
      </w:r>
      <w:r>
        <w:rPr>
          <w:rFonts w:ascii="Arial" w:hAnsi="Arial" w:cs="Arial"/>
          <w:sz w:val="24"/>
          <w:szCs w:val="24"/>
        </w:rPr>
        <w:t>18.</w:t>
      </w:r>
      <w:r w:rsidR="005808D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 hours per week</w:t>
      </w:r>
    </w:p>
    <w:p w:rsidR="008C79E8" w:rsidRPr="00750389" w:rsidRDefault="008C79E8" w:rsidP="00C91C5D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C91C5D" w:rsidRPr="00784617" w:rsidRDefault="00C91C5D" w:rsidP="00C91C5D">
      <w:pPr>
        <w:jc w:val="both"/>
        <w:rPr>
          <w:rFonts w:ascii="Arial" w:hAnsi="Arial" w:cs="Arial"/>
          <w:b/>
          <w:u w:val="single"/>
        </w:rPr>
      </w:pPr>
      <w:r w:rsidRPr="00784617">
        <w:rPr>
          <w:rFonts w:ascii="Arial" w:hAnsi="Arial" w:cs="Arial"/>
          <w:b/>
          <w:u w:val="single"/>
        </w:rPr>
        <w:t>Summary of Role</w:t>
      </w:r>
    </w:p>
    <w:p w:rsidR="00C91C5D" w:rsidRPr="00A76095" w:rsidRDefault="00F47C81" w:rsidP="00C91C5D">
      <w:pPr>
        <w:shd w:val="clear" w:color="auto" w:fill="FFFFFF"/>
        <w:spacing w:before="100" w:beforeAutospacing="1" w:after="225"/>
        <w:jc w:val="both"/>
        <w:rPr>
          <w:rFonts w:ascii="Calibri" w:hAnsi="Calibri" w:cs="Calibri"/>
          <w:noProof/>
        </w:rPr>
      </w:pPr>
      <w:r w:rsidRPr="00A76095">
        <w:rPr>
          <w:rFonts w:ascii="Calibri" w:hAnsi="Calibri" w:cs="Calibri"/>
          <w:noProof/>
        </w:rPr>
        <w:t xml:space="preserve">Working to the </w:t>
      </w:r>
      <w:r w:rsidR="00C91C5D" w:rsidRPr="00A76095">
        <w:rPr>
          <w:rFonts w:ascii="Calibri" w:hAnsi="Calibri" w:cs="Calibri"/>
        </w:rPr>
        <w:t>Operations Manager</w:t>
      </w:r>
      <w:r w:rsidRPr="00A76095">
        <w:rPr>
          <w:rFonts w:ascii="Calibri" w:hAnsi="Calibri" w:cs="Calibri"/>
        </w:rPr>
        <w:t xml:space="preserve"> </w:t>
      </w:r>
      <w:r w:rsidR="00A76095" w:rsidRPr="00A76095">
        <w:rPr>
          <w:rFonts w:ascii="Calibri" w:hAnsi="Calibri" w:cs="Calibri"/>
        </w:rPr>
        <w:t>t</w:t>
      </w:r>
      <w:r w:rsidR="00C91C5D" w:rsidRPr="00A76095">
        <w:rPr>
          <w:rFonts w:ascii="Calibri" w:hAnsi="Calibri" w:cs="Calibri"/>
          <w:noProof/>
        </w:rPr>
        <w:t xml:space="preserve">he postholder will </w:t>
      </w:r>
      <w:r w:rsidR="00A76095">
        <w:rPr>
          <w:rFonts w:ascii="Calibri" w:hAnsi="Calibri" w:cs="Calibri"/>
          <w:noProof/>
        </w:rPr>
        <w:t xml:space="preserve">be required to </w:t>
      </w:r>
      <w:r w:rsidRPr="00A76095">
        <w:rPr>
          <w:rFonts w:ascii="Calibri" w:hAnsi="Calibri" w:cs="Calibri"/>
          <w:noProof/>
        </w:rPr>
        <w:t xml:space="preserve">maintain existing and develop new relationships with food partners and food industry stakeholders across the Kent region. </w:t>
      </w:r>
      <w:r w:rsidR="00A76095" w:rsidRPr="00A76095">
        <w:rPr>
          <w:rFonts w:ascii="Calibri" w:hAnsi="Calibri" w:cs="Calibri"/>
          <w:noProof/>
        </w:rPr>
        <w:t xml:space="preserve">The key objective will be </w:t>
      </w:r>
      <w:r w:rsidR="008A7B5A">
        <w:rPr>
          <w:rFonts w:ascii="Calibri" w:hAnsi="Calibri" w:cs="Calibri"/>
          <w:noProof/>
        </w:rPr>
        <w:t xml:space="preserve">to </w:t>
      </w:r>
      <w:r w:rsidR="00A76095" w:rsidRPr="00A76095">
        <w:rPr>
          <w:rFonts w:ascii="Calibri" w:hAnsi="Calibri" w:cs="Calibri"/>
          <w:noProof/>
        </w:rPr>
        <w:t>identify and effectively access extra food volumes that can underpin and support the future growth of Fare</w:t>
      </w:r>
      <w:r w:rsidR="008A7B5A">
        <w:rPr>
          <w:rFonts w:ascii="Calibri" w:hAnsi="Calibri" w:cs="Calibri"/>
          <w:noProof/>
        </w:rPr>
        <w:t>S</w:t>
      </w:r>
      <w:r w:rsidR="00A76095" w:rsidRPr="00A76095">
        <w:rPr>
          <w:rFonts w:ascii="Calibri" w:hAnsi="Calibri" w:cs="Calibri"/>
          <w:noProof/>
        </w:rPr>
        <w:t>hare Kent. The acheivem</w:t>
      </w:r>
      <w:r w:rsidR="00A76095">
        <w:rPr>
          <w:rFonts w:ascii="Calibri" w:hAnsi="Calibri" w:cs="Calibri"/>
          <w:noProof/>
        </w:rPr>
        <w:t>ent</w:t>
      </w:r>
      <w:r w:rsidR="00A76095" w:rsidRPr="00A76095">
        <w:rPr>
          <w:rFonts w:ascii="Calibri" w:hAnsi="Calibri" w:cs="Calibri"/>
          <w:noProof/>
        </w:rPr>
        <w:t xml:space="preserve"> of any growth must be delivered </w:t>
      </w:r>
      <w:r w:rsidR="00C91C5D" w:rsidRPr="00A76095">
        <w:rPr>
          <w:rFonts w:ascii="Calibri" w:hAnsi="Calibri" w:cs="Calibri"/>
          <w:noProof/>
        </w:rPr>
        <w:t xml:space="preserve">to the highest standards of food hygiene and health &amp; safety. </w:t>
      </w:r>
    </w:p>
    <w:p w:rsidR="00B264D8" w:rsidRDefault="00B264D8"/>
    <w:p w:rsidR="00341A07" w:rsidRPr="00784617" w:rsidRDefault="00341A07" w:rsidP="00341A07">
      <w:pPr>
        <w:jc w:val="both"/>
        <w:rPr>
          <w:rFonts w:ascii="Arial" w:hAnsi="Arial" w:cs="Arial"/>
          <w:b/>
          <w:u w:val="single"/>
        </w:rPr>
      </w:pPr>
      <w:r w:rsidRPr="00784617">
        <w:rPr>
          <w:rFonts w:ascii="Arial" w:hAnsi="Arial" w:cs="Arial"/>
          <w:b/>
          <w:u w:val="single"/>
        </w:rPr>
        <w:t>Duties &amp; Key Results Areas</w:t>
      </w:r>
    </w:p>
    <w:p w:rsidR="00452F58" w:rsidRPr="00A76095" w:rsidRDefault="00341A07" w:rsidP="00452F58">
      <w:pPr>
        <w:shd w:val="clear" w:color="auto" w:fill="FFFFFF"/>
        <w:spacing w:before="100" w:beforeAutospacing="1" w:after="225"/>
        <w:jc w:val="both"/>
        <w:rPr>
          <w:rFonts w:ascii="Calibri" w:hAnsi="Calibri" w:cs="Calibri"/>
        </w:rPr>
      </w:pPr>
      <w:r w:rsidRPr="00A76095">
        <w:rPr>
          <w:rFonts w:ascii="Calibri" w:hAnsi="Calibri" w:cs="Calibri"/>
        </w:rPr>
        <w:t>Key duties will include:</w:t>
      </w:r>
    </w:p>
    <w:p w:rsidR="00452F58" w:rsidRPr="00A76095" w:rsidRDefault="00B264D8" w:rsidP="00F47C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/>
        <w:jc w:val="both"/>
        <w:textAlignment w:val="baseline"/>
        <w:rPr>
          <w:rStyle w:val="normaltextrun"/>
          <w:rFonts w:ascii="Calibri" w:hAnsi="Calibri" w:cs="Calibri"/>
        </w:rPr>
      </w:pPr>
      <w:r w:rsidRPr="00A76095">
        <w:rPr>
          <w:rStyle w:val="normaltextrun"/>
          <w:rFonts w:ascii="Calibri" w:hAnsi="Calibri" w:cs="Calibri"/>
        </w:rPr>
        <w:t>Research and develop new relationships with food partners and food industry stakeholders across Kent</w:t>
      </w:r>
    </w:p>
    <w:p w:rsidR="004C741D" w:rsidRPr="00A76095" w:rsidRDefault="004C741D" w:rsidP="00F47C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/>
        <w:jc w:val="both"/>
        <w:textAlignment w:val="baseline"/>
        <w:rPr>
          <w:rStyle w:val="normaltextrun"/>
          <w:rFonts w:ascii="Calibri" w:hAnsi="Calibri" w:cs="Calibri"/>
        </w:rPr>
      </w:pPr>
      <w:r w:rsidRPr="00A76095">
        <w:rPr>
          <w:rStyle w:val="normaltextrun"/>
          <w:rFonts w:ascii="Calibri" w:hAnsi="Calibri" w:cs="Calibri"/>
        </w:rPr>
        <w:t xml:space="preserve">Meet potential new food partners to competently and effectively present the benefits of working with </w:t>
      </w:r>
      <w:proofErr w:type="spellStart"/>
      <w:r w:rsidRPr="00A76095">
        <w:rPr>
          <w:rStyle w:val="normaltextrun"/>
          <w:rFonts w:ascii="Calibri" w:hAnsi="Calibri" w:cs="Calibri"/>
        </w:rPr>
        <w:t>FareShare</w:t>
      </w:r>
      <w:proofErr w:type="spellEnd"/>
      <w:r w:rsidRPr="00A76095">
        <w:rPr>
          <w:rStyle w:val="normaltextrun"/>
          <w:rFonts w:ascii="Calibri" w:hAnsi="Calibri" w:cs="Calibri"/>
        </w:rPr>
        <w:t xml:space="preserve"> Kent</w:t>
      </w:r>
    </w:p>
    <w:p w:rsidR="00B264D8" w:rsidRPr="00A76095" w:rsidRDefault="00B264D8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6095">
        <w:rPr>
          <w:rStyle w:val="normaltextrun"/>
          <w:rFonts w:ascii="Calibri" w:hAnsi="Calibri" w:cs="Calibri"/>
          <w:sz w:val="22"/>
          <w:szCs w:val="22"/>
        </w:rPr>
        <w:t>Build strong relationships and engage with food partners and stakeholders on a regular basis</w:t>
      </w:r>
    </w:p>
    <w:p w:rsidR="00561232" w:rsidRPr="00A76095" w:rsidRDefault="00561232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In creating partnerships ensure the highest standards </w:t>
      </w:r>
      <w:r w:rsidR="00341A07" w:rsidRPr="00A76095">
        <w:rPr>
          <w:rStyle w:val="normaltextrun"/>
          <w:rFonts w:ascii="Calibri" w:hAnsi="Calibri" w:cs="Calibri"/>
          <w:sz w:val="22"/>
          <w:szCs w:val="22"/>
        </w:rPr>
        <w:t xml:space="preserve">in regard of food hygiene and general health and safety </w:t>
      </w: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are maintained </w:t>
      </w:r>
      <w:r w:rsidR="00341A07" w:rsidRPr="00A76095">
        <w:rPr>
          <w:rStyle w:val="normaltextrun"/>
          <w:rFonts w:ascii="Calibri" w:hAnsi="Calibri" w:cs="Calibri"/>
          <w:sz w:val="22"/>
          <w:szCs w:val="22"/>
        </w:rPr>
        <w:t>at all times</w:t>
      </w:r>
    </w:p>
    <w:p w:rsidR="00AA0169" w:rsidRPr="00A76095" w:rsidRDefault="00AA0169" w:rsidP="004C741D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Create </w:t>
      </w:r>
      <w:r w:rsidR="004C741D" w:rsidRPr="00A76095">
        <w:rPr>
          <w:rStyle w:val="normaltextrun"/>
          <w:rFonts w:ascii="Calibri" w:hAnsi="Calibri" w:cs="Calibri"/>
          <w:sz w:val="22"/>
          <w:szCs w:val="22"/>
        </w:rPr>
        <w:t>a food partner portfolio, also acting as its</w:t>
      </w: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 main point of contact </w:t>
      </w:r>
    </w:p>
    <w:p w:rsidR="004C741D" w:rsidRPr="00A76095" w:rsidRDefault="00B264D8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Work closely with the </w:t>
      </w:r>
      <w:proofErr w:type="spellStart"/>
      <w:r w:rsidRPr="00A76095">
        <w:rPr>
          <w:rStyle w:val="normaltextrun"/>
          <w:rFonts w:ascii="Calibri" w:hAnsi="Calibri" w:cs="Calibri"/>
          <w:sz w:val="22"/>
          <w:szCs w:val="22"/>
        </w:rPr>
        <w:t>Fare</w:t>
      </w:r>
      <w:r w:rsidR="008A7B5A">
        <w:rPr>
          <w:rStyle w:val="normaltextrun"/>
          <w:rFonts w:ascii="Calibri" w:hAnsi="Calibri" w:cs="Calibri"/>
          <w:sz w:val="22"/>
          <w:szCs w:val="22"/>
        </w:rPr>
        <w:t>S</w:t>
      </w:r>
      <w:r w:rsidRPr="00A76095">
        <w:rPr>
          <w:rStyle w:val="normaltextrun"/>
          <w:rFonts w:ascii="Calibri" w:hAnsi="Calibri" w:cs="Calibri"/>
          <w:sz w:val="22"/>
          <w:szCs w:val="22"/>
        </w:rPr>
        <w:t>hare</w:t>
      </w:r>
      <w:proofErr w:type="spellEnd"/>
      <w:r w:rsidRPr="00A76095">
        <w:rPr>
          <w:rStyle w:val="normaltextrun"/>
          <w:rFonts w:ascii="Calibri" w:hAnsi="Calibri" w:cs="Calibri"/>
          <w:sz w:val="22"/>
          <w:szCs w:val="22"/>
        </w:rPr>
        <w:t xml:space="preserve"> Kent </w:t>
      </w:r>
      <w:r w:rsidR="004C741D" w:rsidRPr="00A76095">
        <w:rPr>
          <w:rStyle w:val="normaltextrun"/>
          <w:rFonts w:ascii="Calibri" w:hAnsi="Calibri" w:cs="Calibri"/>
          <w:sz w:val="22"/>
          <w:szCs w:val="22"/>
        </w:rPr>
        <w:t xml:space="preserve">team </w:t>
      </w: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to discuss </w:t>
      </w:r>
      <w:r w:rsidR="004C741D" w:rsidRPr="00A76095">
        <w:rPr>
          <w:rStyle w:val="normaltextrun"/>
          <w:rFonts w:ascii="Calibri" w:hAnsi="Calibri" w:cs="Calibri"/>
          <w:sz w:val="22"/>
          <w:szCs w:val="22"/>
        </w:rPr>
        <w:t>food availability and co-ordinate logistical arrangements to collect available foods as necessary</w:t>
      </w:r>
    </w:p>
    <w:p w:rsidR="00C90C4D" w:rsidRDefault="004C741D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Trebuchet MS" w:hAnsi="Trebuchet MS"/>
          <w:sz w:val="22"/>
          <w:szCs w:val="22"/>
        </w:rPr>
      </w:pPr>
      <w:r w:rsidRPr="00A76095">
        <w:rPr>
          <w:rStyle w:val="normaltextrun"/>
          <w:rFonts w:ascii="Calibri" w:hAnsi="Calibri" w:cs="Calibri"/>
          <w:sz w:val="22"/>
          <w:szCs w:val="22"/>
        </w:rPr>
        <w:t xml:space="preserve">Maintain ongoing record relating to </w:t>
      </w:r>
      <w:r w:rsidR="00C90C4D" w:rsidRPr="00A76095">
        <w:rPr>
          <w:rStyle w:val="normaltextrun"/>
          <w:rFonts w:ascii="Calibri" w:hAnsi="Calibri" w:cs="Calibri"/>
          <w:sz w:val="22"/>
          <w:szCs w:val="22"/>
        </w:rPr>
        <w:t>receipted food volumes as received from both existing and new partners including the breakdown of product types a</w:t>
      </w:r>
      <w:r w:rsidR="00C90C4D" w:rsidRPr="008A7B5A">
        <w:rPr>
          <w:rStyle w:val="normaltextrun"/>
          <w:rFonts w:ascii="Calibri" w:hAnsi="Calibri" w:cs="Calibri"/>
          <w:sz w:val="22"/>
          <w:szCs w:val="22"/>
        </w:rPr>
        <w:t>s obtained</w:t>
      </w:r>
    </w:p>
    <w:p w:rsidR="00B264D8" w:rsidRPr="00A76095" w:rsidRDefault="00C90C4D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6095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On a regular basis, c</w:t>
      </w:r>
      <w:r w:rsidR="00B264D8" w:rsidRPr="00A76095">
        <w:rPr>
          <w:rStyle w:val="normaltextrun"/>
          <w:rFonts w:asciiTheme="minorHAnsi" w:hAnsiTheme="minorHAnsi" w:cstheme="minorHAnsi"/>
          <w:sz w:val="22"/>
          <w:szCs w:val="22"/>
        </w:rPr>
        <w:t xml:space="preserve">apture feedback from our food partners about their relationship with </w:t>
      </w:r>
      <w:proofErr w:type="spellStart"/>
      <w:r w:rsidR="00B264D8" w:rsidRPr="00A76095">
        <w:rPr>
          <w:rStyle w:val="normaltextrun"/>
          <w:rFonts w:asciiTheme="minorHAnsi" w:hAnsiTheme="minorHAnsi" w:cstheme="minorHAnsi"/>
          <w:sz w:val="22"/>
          <w:szCs w:val="22"/>
        </w:rPr>
        <w:t>FareShare</w:t>
      </w:r>
      <w:proofErr w:type="spellEnd"/>
      <w:r w:rsidR="00B264D8" w:rsidRPr="00A76095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A76095">
        <w:rPr>
          <w:rStyle w:val="eop"/>
          <w:rFonts w:asciiTheme="minorHAnsi" w:hAnsiTheme="minorHAnsi" w:cstheme="minorHAnsi"/>
          <w:bCs/>
          <w:sz w:val="22"/>
          <w:szCs w:val="22"/>
        </w:rPr>
        <w:t>Kent identifying as necessary how improvements in our service can be achieved</w:t>
      </w:r>
    </w:p>
    <w:p w:rsidR="00C90C4D" w:rsidRPr="00A76095" w:rsidRDefault="00561232" w:rsidP="00B264D8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6095">
        <w:rPr>
          <w:rStyle w:val="eop"/>
          <w:rFonts w:asciiTheme="minorHAnsi" w:hAnsiTheme="minorHAnsi" w:cstheme="minorHAnsi"/>
          <w:sz w:val="22"/>
          <w:szCs w:val="22"/>
        </w:rPr>
        <w:t xml:space="preserve">Attend monthly meetings as scheduled by the </w:t>
      </w:r>
      <w:proofErr w:type="spellStart"/>
      <w:r w:rsidRPr="00A76095">
        <w:rPr>
          <w:rStyle w:val="eop"/>
          <w:rFonts w:asciiTheme="minorHAnsi" w:hAnsiTheme="minorHAnsi" w:cstheme="minorHAnsi"/>
          <w:sz w:val="22"/>
          <w:szCs w:val="22"/>
        </w:rPr>
        <w:t>Fareshare</w:t>
      </w:r>
      <w:proofErr w:type="spellEnd"/>
      <w:r w:rsidRPr="00A76095">
        <w:rPr>
          <w:rStyle w:val="eop"/>
          <w:rFonts w:asciiTheme="minorHAnsi" w:hAnsiTheme="minorHAnsi" w:cstheme="minorHAnsi"/>
          <w:sz w:val="22"/>
          <w:szCs w:val="22"/>
        </w:rPr>
        <w:t xml:space="preserve"> Kent Operations Manager providing a full overview of food receipted progression as achieved through the establishment of existing and new food partnerships.</w:t>
      </w:r>
    </w:p>
    <w:p w:rsidR="008C79E8" w:rsidRDefault="008C79E8" w:rsidP="00341A07">
      <w:pPr>
        <w:jc w:val="both"/>
        <w:rPr>
          <w:rFonts w:ascii="Arial" w:hAnsi="Arial" w:cs="Arial"/>
          <w:b/>
          <w:u w:val="single"/>
        </w:rPr>
      </w:pPr>
    </w:p>
    <w:p w:rsidR="00341A07" w:rsidRPr="00784617" w:rsidRDefault="00341A07" w:rsidP="00341A07">
      <w:pPr>
        <w:jc w:val="both"/>
        <w:rPr>
          <w:rFonts w:ascii="Arial" w:hAnsi="Arial" w:cs="Arial"/>
          <w:b/>
          <w:u w:val="single"/>
        </w:rPr>
      </w:pPr>
      <w:r w:rsidRPr="00784617">
        <w:rPr>
          <w:rFonts w:ascii="Arial" w:hAnsi="Arial" w:cs="Arial"/>
          <w:b/>
          <w:u w:val="single"/>
        </w:rPr>
        <w:t>Person Specification</w:t>
      </w:r>
    </w:p>
    <w:p w:rsidR="00341A07" w:rsidRDefault="00341A07" w:rsidP="00341A07">
      <w:pPr>
        <w:jc w:val="both"/>
        <w:rPr>
          <w:rFonts w:ascii="Arial" w:hAnsi="Arial" w:cs="Arial"/>
          <w:b/>
        </w:rPr>
      </w:pPr>
    </w:p>
    <w:p w:rsidR="00341A07" w:rsidRPr="00784617" w:rsidRDefault="00341A07" w:rsidP="00341A07">
      <w:pPr>
        <w:jc w:val="both"/>
        <w:rPr>
          <w:rFonts w:ascii="Arial" w:hAnsi="Arial" w:cs="Arial"/>
          <w:b/>
          <w:u w:val="single"/>
        </w:rPr>
      </w:pPr>
      <w:r w:rsidRPr="00784617">
        <w:rPr>
          <w:rFonts w:ascii="Arial" w:hAnsi="Arial" w:cs="Arial"/>
          <w:b/>
          <w:u w:val="single"/>
        </w:rPr>
        <w:t>Essential</w:t>
      </w:r>
    </w:p>
    <w:p w:rsidR="00341A07" w:rsidRPr="00A76095" w:rsidRDefault="00341A07" w:rsidP="00341A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noProof/>
        </w:rPr>
        <w:t>Good organisational skills and the ability to prioritise workloads</w:t>
      </w:r>
      <w:r w:rsidR="00C772E4" w:rsidRPr="00A76095">
        <w:rPr>
          <w:rFonts w:ascii="Calibri" w:hAnsi="Calibri" w:cs="Calibri"/>
          <w:noProof/>
        </w:rPr>
        <w:t>, whilst maintaining an excellent attention to detail</w:t>
      </w:r>
    </w:p>
    <w:p w:rsidR="00341A07" w:rsidRPr="00A76095" w:rsidRDefault="00341A07" w:rsidP="00341A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szCs w:val="24"/>
        </w:rPr>
        <w:t xml:space="preserve">The ability to develop and maintain effective working relationships with external food partners and the </w:t>
      </w:r>
      <w:proofErr w:type="spellStart"/>
      <w:r w:rsidRPr="00A76095">
        <w:rPr>
          <w:rFonts w:ascii="Calibri" w:hAnsi="Calibri" w:cs="Calibri"/>
          <w:szCs w:val="24"/>
        </w:rPr>
        <w:t>Fare</w:t>
      </w:r>
      <w:r w:rsidR="008A7B5A">
        <w:rPr>
          <w:rFonts w:ascii="Calibri" w:hAnsi="Calibri" w:cs="Calibri"/>
          <w:szCs w:val="24"/>
        </w:rPr>
        <w:t>S</w:t>
      </w:r>
      <w:r w:rsidRPr="00A76095">
        <w:rPr>
          <w:rFonts w:ascii="Calibri" w:hAnsi="Calibri" w:cs="Calibri"/>
          <w:szCs w:val="24"/>
        </w:rPr>
        <w:t>hare</w:t>
      </w:r>
      <w:proofErr w:type="spellEnd"/>
      <w:r w:rsidRPr="00A76095">
        <w:rPr>
          <w:rFonts w:ascii="Calibri" w:hAnsi="Calibri" w:cs="Calibri"/>
          <w:szCs w:val="24"/>
        </w:rPr>
        <w:t xml:space="preserve"> Kent team</w:t>
      </w:r>
    </w:p>
    <w:p w:rsidR="000F3C42" w:rsidRPr="00A76095" w:rsidRDefault="000F3C42" w:rsidP="008C79E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noProof/>
        </w:rPr>
        <w:t>A team player with a</w:t>
      </w:r>
      <w:r w:rsidR="00C772E4" w:rsidRPr="00A76095">
        <w:rPr>
          <w:rFonts w:ascii="Calibri" w:hAnsi="Calibri" w:cs="Calibri"/>
          <w:noProof/>
        </w:rPr>
        <w:t>n enthusiastic,</w:t>
      </w:r>
      <w:r w:rsidRPr="00A76095">
        <w:rPr>
          <w:rFonts w:ascii="Calibri" w:hAnsi="Calibri" w:cs="Calibri"/>
          <w:noProof/>
        </w:rPr>
        <w:t xml:space="preserve"> pos</w:t>
      </w:r>
      <w:r w:rsidR="008A7B5A">
        <w:rPr>
          <w:rFonts w:ascii="Calibri" w:hAnsi="Calibri" w:cs="Calibri"/>
          <w:noProof/>
        </w:rPr>
        <w:t>i</w:t>
      </w:r>
      <w:r w:rsidRPr="00A76095">
        <w:rPr>
          <w:rFonts w:ascii="Calibri" w:hAnsi="Calibri" w:cs="Calibri"/>
          <w:noProof/>
        </w:rPr>
        <w:t>tive and collaborative attitude to achieving work objectives</w:t>
      </w:r>
      <w:r w:rsidR="00C772E4" w:rsidRPr="00A76095">
        <w:rPr>
          <w:rFonts w:ascii="Calibri" w:hAnsi="Calibri" w:cs="Calibri"/>
          <w:noProof/>
        </w:rPr>
        <w:t xml:space="preserve"> and </w:t>
      </w:r>
      <w:r w:rsidRPr="00A76095">
        <w:rPr>
          <w:rFonts w:ascii="Calibri" w:hAnsi="Calibri" w:cs="Calibri"/>
          <w:szCs w:val="24"/>
        </w:rPr>
        <w:t>a desire to find tangible solutions to matter</w:t>
      </w:r>
      <w:r w:rsidR="00C772E4" w:rsidRPr="00A76095">
        <w:rPr>
          <w:rFonts w:ascii="Calibri" w:hAnsi="Calibri" w:cs="Calibri"/>
          <w:szCs w:val="24"/>
        </w:rPr>
        <w:t>s</w:t>
      </w:r>
      <w:r w:rsidRPr="00A76095">
        <w:rPr>
          <w:rFonts w:ascii="Calibri" w:hAnsi="Calibri" w:cs="Calibri"/>
          <w:szCs w:val="24"/>
        </w:rPr>
        <w:t xml:space="preserve"> which may arise</w:t>
      </w:r>
    </w:p>
    <w:p w:rsidR="00C772E4" w:rsidRPr="00A76095" w:rsidRDefault="00C772E4" w:rsidP="008C79E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</w:rPr>
        <w:t>A commitment to excellent customer service</w:t>
      </w:r>
    </w:p>
    <w:p w:rsidR="000F3C42" w:rsidRPr="00A76095" w:rsidRDefault="000F3C42" w:rsidP="000F3C4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noProof/>
        </w:rPr>
        <w:t>Excellent communication skills</w:t>
      </w:r>
    </w:p>
    <w:p w:rsidR="000F3C42" w:rsidRPr="00A76095" w:rsidRDefault="00C772E4" w:rsidP="00341A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szCs w:val="24"/>
        </w:rPr>
        <w:t>Computer literate including a good working knowledge of Microsoft Office and Excel</w:t>
      </w:r>
    </w:p>
    <w:p w:rsidR="00341A07" w:rsidRPr="00A76095" w:rsidRDefault="00341A07" w:rsidP="00341A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</w:rPr>
        <w:t xml:space="preserve">Own car with current clean driving license; </w:t>
      </w:r>
    </w:p>
    <w:p w:rsidR="00341A07" w:rsidRPr="00A76095" w:rsidRDefault="00341A07" w:rsidP="00561232">
      <w:pPr>
        <w:pStyle w:val="paragraph"/>
        <w:spacing w:after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C79E8" w:rsidRPr="00784617" w:rsidRDefault="008C79E8" w:rsidP="008C79E8">
      <w:pPr>
        <w:jc w:val="both"/>
        <w:rPr>
          <w:rFonts w:ascii="Arial" w:hAnsi="Arial" w:cs="Arial"/>
          <w:b/>
          <w:u w:val="single"/>
        </w:rPr>
      </w:pPr>
      <w:r w:rsidRPr="00784617">
        <w:rPr>
          <w:rFonts w:ascii="Arial" w:hAnsi="Arial" w:cs="Arial"/>
          <w:b/>
          <w:u w:val="single"/>
        </w:rPr>
        <w:t>Desirable</w:t>
      </w:r>
    </w:p>
    <w:p w:rsidR="00F47C81" w:rsidRPr="00A76095" w:rsidRDefault="008C79E8" w:rsidP="00F47C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  <w:noProof/>
        </w:rPr>
        <w:t>Experience of working in partnership with other organisations</w:t>
      </w:r>
    </w:p>
    <w:p w:rsidR="00F47C81" w:rsidRPr="00A76095" w:rsidRDefault="00F47C81" w:rsidP="00F47C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</w:rPr>
        <w:t>A level 3 qualification in food hygiene</w:t>
      </w:r>
    </w:p>
    <w:p w:rsidR="00F47C81" w:rsidRPr="00A76095" w:rsidRDefault="00F47C81" w:rsidP="00F47C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</w:rPr>
      </w:pPr>
      <w:r w:rsidRPr="00A76095">
        <w:rPr>
          <w:rFonts w:ascii="Calibri" w:hAnsi="Calibri" w:cs="Calibri"/>
        </w:rPr>
        <w:t>Food sector experience</w:t>
      </w:r>
    </w:p>
    <w:sectPr w:rsidR="00F47C81" w:rsidRPr="00A7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576"/>
    <w:multiLevelType w:val="hybridMultilevel"/>
    <w:tmpl w:val="2344288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2C23"/>
    <w:multiLevelType w:val="hybridMultilevel"/>
    <w:tmpl w:val="5B122D06"/>
    <w:lvl w:ilvl="0" w:tplc="8034D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05EAB"/>
    <w:multiLevelType w:val="hybridMultilevel"/>
    <w:tmpl w:val="1DC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466"/>
    <w:multiLevelType w:val="hybridMultilevel"/>
    <w:tmpl w:val="C544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C05B0"/>
    <w:multiLevelType w:val="hybridMultilevel"/>
    <w:tmpl w:val="C122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43B50"/>
    <w:multiLevelType w:val="hybridMultilevel"/>
    <w:tmpl w:val="5E4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4A4"/>
    <w:multiLevelType w:val="hybridMultilevel"/>
    <w:tmpl w:val="DEF6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751D"/>
    <w:multiLevelType w:val="hybridMultilevel"/>
    <w:tmpl w:val="26B673E2"/>
    <w:lvl w:ilvl="0" w:tplc="30301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33"/>
    <w:multiLevelType w:val="hybridMultilevel"/>
    <w:tmpl w:val="D8E43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06677"/>
    <w:multiLevelType w:val="hybridMultilevel"/>
    <w:tmpl w:val="7066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F47AA"/>
    <w:multiLevelType w:val="hybridMultilevel"/>
    <w:tmpl w:val="0A86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A"/>
    <w:rsid w:val="000F3C42"/>
    <w:rsid w:val="00341A07"/>
    <w:rsid w:val="00452F58"/>
    <w:rsid w:val="004C741D"/>
    <w:rsid w:val="00561232"/>
    <w:rsid w:val="005808DF"/>
    <w:rsid w:val="00601CDA"/>
    <w:rsid w:val="007C6B86"/>
    <w:rsid w:val="008A7B5A"/>
    <w:rsid w:val="008C79E8"/>
    <w:rsid w:val="00A76095"/>
    <w:rsid w:val="00AA0169"/>
    <w:rsid w:val="00B264D8"/>
    <w:rsid w:val="00BD5AD5"/>
    <w:rsid w:val="00C772E4"/>
    <w:rsid w:val="00C90C4D"/>
    <w:rsid w:val="00C91C5D"/>
    <w:rsid w:val="00EC7E74"/>
    <w:rsid w:val="00F34254"/>
    <w:rsid w:val="00F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9736-3186-4A8C-8BB2-D147275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86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rsid w:val="00C9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1C5D"/>
  </w:style>
  <w:style w:type="character" w:customStyle="1" w:styleId="eop">
    <w:name w:val="eop"/>
    <w:basedOn w:val="DefaultParagraphFont"/>
    <w:rsid w:val="00C9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Underdown</dc:creator>
  <cp:keywords/>
  <dc:description/>
  <cp:lastModifiedBy>Paul Underdown</cp:lastModifiedBy>
  <cp:revision>3</cp:revision>
  <dcterms:created xsi:type="dcterms:W3CDTF">2022-11-07T15:24:00Z</dcterms:created>
  <dcterms:modified xsi:type="dcterms:W3CDTF">2022-11-07T15:38:00Z</dcterms:modified>
</cp:coreProperties>
</file>